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3C104" w14:textId="12002AFA" w:rsidR="002D6A0E" w:rsidRDefault="0023329C">
      <w:pPr>
        <w:pBdr>
          <w:bottom w:val="single" w:sz="12" w:space="1" w:color="auto"/>
        </w:pBdr>
        <w:rPr>
          <w:b/>
          <w:bCs/>
          <w:lang w:val="nl-BE"/>
        </w:rPr>
      </w:pPr>
      <w:r w:rsidRPr="0023329C">
        <w:rPr>
          <w:b/>
          <w:bCs/>
          <w:lang w:val="nl-BE"/>
        </w:rPr>
        <w:t xml:space="preserve">Handleiding </w:t>
      </w:r>
      <w:r>
        <w:rPr>
          <w:b/>
          <w:bCs/>
          <w:lang w:val="nl-BE"/>
        </w:rPr>
        <w:t xml:space="preserve">conversie </w:t>
      </w:r>
      <w:r w:rsidR="00CA2101">
        <w:rPr>
          <w:b/>
          <w:bCs/>
          <w:lang w:val="nl-BE"/>
        </w:rPr>
        <w:t>E</w:t>
      </w:r>
      <w:r>
        <w:rPr>
          <w:b/>
          <w:bCs/>
          <w:lang w:val="nl-BE"/>
        </w:rPr>
        <w:t>xcel</w:t>
      </w:r>
      <w:r w:rsidRPr="0023329C">
        <w:rPr>
          <w:b/>
          <w:bCs/>
          <w:lang w:val="nl-BE"/>
        </w:rPr>
        <w:t xml:space="preserve"> naar een XML bestand</w:t>
      </w:r>
    </w:p>
    <w:p w14:paraId="333B9703" w14:textId="672840C7" w:rsidR="0023329C" w:rsidRDefault="0023329C">
      <w:pPr>
        <w:rPr>
          <w:lang w:val="nl-BE"/>
        </w:rPr>
      </w:pPr>
      <w:r>
        <w:rPr>
          <w:lang w:val="nl-BE"/>
        </w:rPr>
        <w:t>Bij het uitpakken van het zipbestand, worden alle bestanden in 1 map geplaatst. B</w:t>
      </w:r>
      <w:r w:rsidR="007A3B1B">
        <w:rPr>
          <w:lang w:val="nl-BE"/>
        </w:rPr>
        <w:t>ij</w:t>
      </w:r>
      <w:r>
        <w:rPr>
          <w:lang w:val="nl-BE"/>
        </w:rPr>
        <w:t>v</w:t>
      </w:r>
      <w:r w:rsidR="007A3B1B">
        <w:rPr>
          <w:lang w:val="nl-BE"/>
        </w:rPr>
        <w:t xml:space="preserve">oorbeeld: </w:t>
      </w:r>
      <w:r>
        <w:rPr>
          <w:lang w:val="nl-BE"/>
        </w:rPr>
        <w:t>c:\Fische28110_Mijnschool</w:t>
      </w:r>
      <w:r w:rsidR="00F649F6">
        <w:rPr>
          <w:lang w:val="nl-BE"/>
        </w:rPr>
        <w:t>_202</w:t>
      </w:r>
      <w:r w:rsidR="00172A64">
        <w:rPr>
          <w:lang w:val="nl-BE"/>
        </w:rPr>
        <w:t>5</w:t>
      </w:r>
      <w:r w:rsidR="001A4543">
        <w:rPr>
          <w:lang w:val="nl-BE"/>
        </w:rPr>
        <w:t>, waarbij je Mijnschool vervangt door de naam van je school.</w:t>
      </w:r>
    </w:p>
    <w:p w14:paraId="68EDFFD1" w14:textId="1C36C161" w:rsidR="0023329C" w:rsidRDefault="0023329C">
      <w:pPr>
        <w:rPr>
          <w:lang w:val="nl-BE"/>
        </w:rPr>
      </w:pPr>
      <w:r w:rsidRPr="22AC81FD">
        <w:rPr>
          <w:lang w:val="nl-BE"/>
        </w:rPr>
        <w:t>Het is belangrijk</w:t>
      </w:r>
      <w:r w:rsidR="00D4604E" w:rsidRPr="22AC81FD">
        <w:rPr>
          <w:lang w:val="nl-BE"/>
        </w:rPr>
        <w:t xml:space="preserve"> alle bestanden in 1 map te houden</w:t>
      </w:r>
      <w:r w:rsidRPr="22AC81FD">
        <w:rPr>
          <w:lang w:val="nl-BE"/>
        </w:rPr>
        <w:t>.</w:t>
      </w:r>
      <w:r w:rsidR="00EC2187" w:rsidRPr="22AC81FD">
        <w:rPr>
          <w:lang w:val="nl-BE"/>
        </w:rPr>
        <w:t xml:space="preserve"> </w:t>
      </w:r>
    </w:p>
    <w:p w14:paraId="4A1BA0ED" w14:textId="3E4A0D79" w:rsidR="0023329C" w:rsidRDefault="0023329C">
      <w:pPr>
        <w:rPr>
          <w:lang w:val="nl-BE"/>
        </w:rPr>
      </w:pPr>
      <w:r>
        <w:rPr>
          <w:lang w:val="nl-BE"/>
        </w:rPr>
        <w:t>Stappenplan: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E710F" w:rsidRPr="00B77D60" w14:paraId="55F02BFD" w14:textId="77777777" w:rsidTr="00AE710F">
        <w:tc>
          <w:tcPr>
            <w:tcW w:w="10456" w:type="dxa"/>
          </w:tcPr>
          <w:p w14:paraId="209D86E5" w14:textId="77777777" w:rsidR="00AE710F" w:rsidRDefault="00AE710F">
            <w:pPr>
              <w:rPr>
                <w:lang w:val="nl-BE"/>
              </w:rPr>
            </w:pPr>
            <w:r>
              <w:rPr>
                <w:lang w:val="nl-BE"/>
              </w:rPr>
              <w:t>Opmerking vooraf:</w:t>
            </w:r>
          </w:p>
          <w:p w14:paraId="3ACC9801" w14:textId="3FE769B0" w:rsidR="00632D7D" w:rsidRDefault="00632D7D">
            <w:pPr>
              <w:rPr>
                <w:lang w:val="nl-BE"/>
              </w:rPr>
            </w:pPr>
            <w:r>
              <w:rPr>
                <w:lang w:val="nl-BE"/>
              </w:rPr>
              <w:t>Hou er rekening mee</w:t>
            </w:r>
            <w:r w:rsidR="00C75728">
              <w:rPr>
                <w:lang w:val="nl-BE"/>
              </w:rPr>
              <w:t xml:space="preserve"> dat de validatiestap en de aanmaakstap zeker een 10-tal seconden kunnen duren.</w:t>
            </w:r>
          </w:p>
        </w:tc>
      </w:tr>
    </w:tbl>
    <w:p w14:paraId="39F3B2ED" w14:textId="77777777" w:rsidR="0003004A" w:rsidRDefault="0003004A">
      <w:pPr>
        <w:rPr>
          <w:lang w:val="nl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D7B70" w:rsidRPr="00B77D60" w14:paraId="381DEC27" w14:textId="77777777" w:rsidTr="00AD7B70">
        <w:tc>
          <w:tcPr>
            <w:tcW w:w="9062" w:type="dxa"/>
          </w:tcPr>
          <w:p w14:paraId="302B895E" w14:textId="77777777" w:rsidR="00404710" w:rsidRDefault="00404710" w:rsidP="00AD7B70">
            <w:pPr>
              <w:spacing w:after="160" w:line="259" w:lineRule="auto"/>
              <w:rPr>
                <w:lang w:val="nl-BE"/>
              </w:rPr>
            </w:pPr>
            <w:r>
              <w:rPr>
                <w:lang w:val="nl-BE"/>
              </w:rPr>
              <w:t>Invulstap</w:t>
            </w:r>
          </w:p>
          <w:p w14:paraId="5AB82508" w14:textId="7C60FF35" w:rsidR="00AD7B70" w:rsidRDefault="00AD7B70" w:rsidP="00AD7B70">
            <w:pPr>
              <w:rPr>
                <w:lang w:val="nl-BE"/>
              </w:rPr>
            </w:pPr>
            <w:r>
              <w:rPr>
                <w:lang w:val="nl-BE"/>
              </w:rPr>
              <w:t xml:space="preserve">Je start met een </w:t>
            </w:r>
            <w:r w:rsidR="008A225B">
              <w:rPr>
                <w:lang w:val="nl-BE"/>
              </w:rPr>
              <w:t>k</w:t>
            </w:r>
            <w:r>
              <w:rPr>
                <w:lang w:val="nl-BE"/>
              </w:rPr>
              <w:t xml:space="preserve">opie te nemen van het excel sjabloon naar bv  </w:t>
            </w:r>
            <w:r w:rsidRPr="00AD7B70">
              <w:rPr>
                <w:lang w:val="nl-BE"/>
              </w:rPr>
              <w:t>fiscale_fiches_mijnschool</w:t>
            </w:r>
            <w:r>
              <w:rPr>
                <w:lang w:val="nl-BE"/>
              </w:rPr>
              <w:t xml:space="preserve">.xlsx, waarbij je mijnschool vervangt door de naam van je school. </w:t>
            </w:r>
          </w:p>
          <w:p w14:paraId="651A2C2F" w14:textId="1B9767B7" w:rsidR="00AD7B70" w:rsidRDefault="00AD7B70" w:rsidP="00AD7B70">
            <w:pPr>
              <w:spacing w:after="160" w:line="259" w:lineRule="auto"/>
              <w:rPr>
                <w:lang w:val="nl-BE"/>
              </w:rPr>
            </w:pPr>
            <w:r>
              <w:rPr>
                <w:lang w:val="nl-BE"/>
              </w:rPr>
              <w:t xml:space="preserve">Hier vul je de </w:t>
            </w:r>
            <w:r w:rsidR="00D473A5">
              <w:rPr>
                <w:lang w:val="nl-BE"/>
              </w:rPr>
              <w:t>gegev</w:t>
            </w:r>
            <w:r w:rsidR="002B705A">
              <w:rPr>
                <w:lang w:val="nl-BE"/>
              </w:rPr>
              <w:t>ens</w:t>
            </w:r>
            <w:r>
              <w:rPr>
                <w:lang w:val="nl-BE"/>
              </w:rPr>
              <w:t xml:space="preserve"> in</w:t>
            </w:r>
            <w:r w:rsidR="008A225B">
              <w:rPr>
                <w:lang w:val="nl-BE"/>
              </w:rPr>
              <w:t xml:space="preserve">: zowel in </w:t>
            </w:r>
            <w:r>
              <w:rPr>
                <w:lang w:val="nl-BE"/>
              </w:rPr>
              <w:t xml:space="preserve">het tabblad algemeen, </w:t>
            </w:r>
            <w:r w:rsidR="008A225B">
              <w:rPr>
                <w:lang w:val="nl-BE"/>
              </w:rPr>
              <w:t>als in</w:t>
            </w:r>
            <w:r>
              <w:rPr>
                <w:lang w:val="nl-BE"/>
              </w:rPr>
              <w:t xml:space="preserve"> het tabblad </w:t>
            </w:r>
            <w:r w:rsidR="00E14D8B">
              <w:rPr>
                <w:lang w:val="nl-BE"/>
              </w:rPr>
              <w:t>fische</w:t>
            </w:r>
            <w:r>
              <w:rPr>
                <w:lang w:val="nl-BE"/>
              </w:rPr>
              <w:t>28110</w:t>
            </w:r>
          </w:p>
        </w:tc>
      </w:tr>
    </w:tbl>
    <w:p w14:paraId="3C07EFE6" w14:textId="5B1793B7" w:rsidR="00AD7B70" w:rsidRDefault="00AD7B70">
      <w:pPr>
        <w:rPr>
          <w:lang w:val="nl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D7B70" w:rsidRPr="00B77D60" w14:paraId="749BD655" w14:textId="77777777" w:rsidTr="00AD7B70">
        <w:tc>
          <w:tcPr>
            <w:tcW w:w="9062" w:type="dxa"/>
          </w:tcPr>
          <w:p w14:paraId="507B8047" w14:textId="5AB31F9A" w:rsidR="00404710" w:rsidRDefault="00404710">
            <w:pPr>
              <w:rPr>
                <w:lang w:val="nl-BE"/>
              </w:rPr>
            </w:pPr>
            <w:r>
              <w:rPr>
                <w:lang w:val="nl-BE"/>
              </w:rPr>
              <w:t>Startstap</w:t>
            </w:r>
          </w:p>
          <w:p w14:paraId="51D28A87" w14:textId="21D28E1D" w:rsidR="00921291" w:rsidRDefault="00921291">
            <w:pPr>
              <w:rPr>
                <w:lang w:val="nl-BE"/>
              </w:rPr>
            </w:pPr>
            <w:r>
              <w:rPr>
                <w:lang w:val="nl-BE"/>
              </w:rPr>
              <w:t xml:space="preserve">Start het conversie programma, </w:t>
            </w:r>
            <w:r w:rsidR="00B64DDD">
              <w:rPr>
                <w:lang w:val="nl-BE"/>
              </w:rPr>
              <w:t xml:space="preserve">mogelijks moet </w:t>
            </w:r>
            <w:r w:rsidR="00E14D8B">
              <w:rPr>
                <w:lang w:val="nl-BE"/>
              </w:rPr>
              <w:t>j</w:t>
            </w:r>
            <w:r w:rsidR="00B64DDD">
              <w:rPr>
                <w:lang w:val="nl-BE"/>
              </w:rPr>
              <w:t>e hiervoor je anti-virus tijdelijk stoppen.</w:t>
            </w:r>
          </w:p>
          <w:p w14:paraId="6591C5EF" w14:textId="77777777" w:rsidR="00B64DDD" w:rsidRDefault="00B64DDD">
            <w:pPr>
              <w:rPr>
                <w:lang w:val="nl-BE"/>
              </w:rPr>
            </w:pPr>
          </w:p>
          <w:p w14:paraId="20B2560C" w14:textId="1292C287" w:rsidR="00AD7B70" w:rsidRDefault="00AD7B70">
            <w:pPr>
              <w:rPr>
                <w:lang w:val="nl-BE"/>
              </w:rPr>
            </w:pPr>
            <w:r>
              <w:rPr>
                <w:lang w:val="nl-BE"/>
              </w:rPr>
              <w:t xml:space="preserve">Dubbel click op </w:t>
            </w:r>
            <w:r>
              <w:rPr>
                <w:noProof/>
              </w:rPr>
              <w:drawing>
                <wp:inline distT="0" distB="0" distL="0" distR="0" wp14:anchorId="0AB78E8E" wp14:editId="3EE4908A">
                  <wp:extent cx="1724025" cy="228600"/>
                  <wp:effectExtent l="0" t="0" r="9525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5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nl-BE"/>
              </w:rPr>
              <w:t xml:space="preserve">, </w:t>
            </w:r>
            <w:r w:rsidR="00A55B28">
              <w:rPr>
                <w:lang w:val="nl-BE"/>
              </w:rPr>
              <w:t xml:space="preserve"> </w:t>
            </w:r>
            <w:r>
              <w:rPr>
                <w:lang w:val="nl-BE"/>
              </w:rPr>
              <w:t>je krijgt het volgende scherm te zien</w:t>
            </w:r>
          </w:p>
        </w:tc>
      </w:tr>
    </w:tbl>
    <w:p w14:paraId="328AB171" w14:textId="77777777" w:rsidR="00AD7B70" w:rsidRDefault="00AD7B70">
      <w:pPr>
        <w:rPr>
          <w:lang w:val="nl-BE"/>
        </w:rPr>
      </w:pPr>
    </w:p>
    <w:p w14:paraId="25122A88" w14:textId="5DDB9100" w:rsidR="00AD7B70" w:rsidRPr="00635B72" w:rsidRDefault="00635B72">
      <w:pPr>
        <w:rPr>
          <w:lang w:val="nl-BE"/>
        </w:rPr>
      </w:pPr>
      <w:r w:rsidRPr="00635B72">
        <w:rPr>
          <w:noProof/>
          <w:lang w:val="nl-BE"/>
        </w:rPr>
        <w:drawing>
          <wp:inline distT="0" distB="0" distL="0" distR="0" wp14:anchorId="4B56A449" wp14:editId="55E964F4">
            <wp:extent cx="6296904" cy="3801005"/>
            <wp:effectExtent l="0" t="0" r="8890" b="9525"/>
            <wp:docPr id="552555161" name="Afbeelding 1" descr="Afbeelding met tekst, schermopname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2555161" name="Afbeelding 1" descr="Afbeelding met tekst, schermopname, Lettertype&#10;&#10;Automatisch gegenereerde beschrijvi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96904" cy="3801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75BC44" w14:textId="77C42E14" w:rsidR="00AD7B70" w:rsidRDefault="00AD7B70">
      <w:pPr>
        <w:rPr>
          <w:lang w:val="nl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D7B70" w:rsidRPr="00B77D60" w14:paraId="77A03E43" w14:textId="77777777" w:rsidTr="00AD7B70">
        <w:tc>
          <w:tcPr>
            <w:tcW w:w="9062" w:type="dxa"/>
          </w:tcPr>
          <w:p w14:paraId="21D43040" w14:textId="77777777" w:rsidR="00AD7B70" w:rsidRDefault="00AD7B70">
            <w:pPr>
              <w:rPr>
                <w:lang w:val="nl-BE"/>
              </w:rPr>
            </w:pPr>
            <w:r>
              <w:rPr>
                <w:lang w:val="nl-BE"/>
              </w:rPr>
              <w:t xml:space="preserve">Selecteer via de knop </w:t>
            </w:r>
            <w:r>
              <w:rPr>
                <w:noProof/>
              </w:rPr>
              <w:drawing>
                <wp:inline distT="0" distB="0" distL="0" distR="0" wp14:anchorId="21F9EBB3" wp14:editId="0BD3ED60">
                  <wp:extent cx="1171575" cy="276225"/>
                  <wp:effectExtent l="0" t="0" r="9525" b="9525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57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nl-BE"/>
              </w:rPr>
              <w:t xml:space="preserve"> het door jou aangemaakte en ingevulde bestand</w:t>
            </w:r>
          </w:p>
          <w:p w14:paraId="7CDAF970" w14:textId="76548B75" w:rsidR="00AD7B70" w:rsidRDefault="00AD7B70">
            <w:pPr>
              <w:rPr>
                <w:lang w:val="nl-BE"/>
              </w:rPr>
            </w:pPr>
            <w:r>
              <w:rPr>
                <w:noProof/>
              </w:rPr>
              <w:drawing>
                <wp:inline distT="0" distB="0" distL="0" distR="0" wp14:anchorId="1AC951C9" wp14:editId="38535560">
                  <wp:extent cx="1743075" cy="190500"/>
                  <wp:effectExtent l="0" t="0" r="9525" b="0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3075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17CD4">
              <w:rPr>
                <w:lang w:val="nl-BE"/>
              </w:rPr>
              <w:t>, en open dit bestand in de dialoog.</w:t>
            </w:r>
          </w:p>
        </w:tc>
      </w:tr>
    </w:tbl>
    <w:p w14:paraId="3C28AA01" w14:textId="013CDA10" w:rsidR="00AD7B70" w:rsidRDefault="00AD7B70">
      <w:pPr>
        <w:rPr>
          <w:lang w:val="nl-BE"/>
        </w:rPr>
      </w:pPr>
    </w:p>
    <w:p w14:paraId="16863EB4" w14:textId="02FDF99D" w:rsidR="002B7AAD" w:rsidRDefault="0028630C">
      <w:pPr>
        <w:rPr>
          <w:lang w:val="nl-BE"/>
        </w:rPr>
      </w:pPr>
      <w:r w:rsidRPr="22AC81FD">
        <w:rPr>
          <w:lang w:val="nl-BE"/>
        </w:rPr>
        <w:t>Zorg ervoor dat het bestand niet meer openstaat op je computer.</w:t>
      </w:r>
    </w:p>
    <w:p w14:paraId="0AB3D616" w14:textId="77777777" w:rsidR="00046811" w:rsidRDefault="00046811">
      <w:pPr>
        <w:rPr>
          <w:lang w:val="nl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D0CE3" w:rsidRPr="00B77D60" w14:paraId="7415EBEF" w14:textId="77777777" w:rsidTr="00CD0CE3">
        <w:tc>
          <w:tcPr>
            <w:tcW w:w="9062" w:type="dxa"/>
          </w:tcPr>
          <w:p w14:paraId="203F25CB" w14:textId="6B1A2E9C" w:rsidR="00404710" w:rsidRDefault="00404710" w:rsidP="009D6CC5">
            <w:pPr>
              <w:rPr>
                <w:lang w:val="nl-BE"/>
              </w:rPr>
            </w:pPr>
            <w:r>
              <w:rPr>
                <w:lang w:val="nl-BE"/>
              </w:rPr>
              <w:t>Validatiestap</w:t>
            </w:r>
          </w:p>
          <w:p w14:paraId="6A34510A" w14:textId="1141B165" w:rsidR="009D6CC5" w:rsidRDefault="00CD0CE3" w:rsidP="009D6CC5">
            <w:pPr>
              <w:rPr>
                <w:lang w:val="nl-BE"/>
              </w:rPr>
            </w:pPr>
            <w:r>
              <w:rPr>
                <w:lang w:val="nl-BE"/>
              </w:rPr>
              <w:t>Je krijgt het volgende scherm te zien</w:t>
            </w:r>
            <w:r w:rsidR="00353D04">
              <w:rPr>
                <w:lang w:val="nl-BE"/>
              </w:rPr>
              <w:t>, dat aangeeft dat je excel zal gevalideerd worden op mogelijk</w:t>
            </w:r>
            <w:r w:rsidR="007C06FC">
              <w:rPr>
                <w:lang w:val="nl-BE"/>
              </w:rPr>
              <w:t xml:space="preserve"> fouten.</w:t>
            </w:r>
          </w:p>
        </w:tc>
      </w:tr>
    </w:tbl>
    <w:p w14:paraId="05C89892" w14:textId="77777777" w:rsidR="00017CD4" w:rsidRDefault="00017CD4">
      <w:pPr>
        <w:rPr>
          <w:lang w:val="nl-BE"/>
        </w:rPr>
      </w:pPr>
    </w:p>
    <w:p w14:paraId="52A4F8E3" w14:textId="72429008" w:rsidR="00017CD4" w:rsidRDefault="00017CD4">
      <w:pPr>
        <w:rPr>
          <w:lang w:val="nl-BE"/>
        </w:rPr>
      </w:pPr>
      <w:r>
        <w:rPr>
          <w:noProof/>
        </w:rPr>
        <w:drawing>
          <wp:inline distT="0" distB="0" distL="0" distR="0" wp14:anchorId="0C182CE0" wp14:editId="167E4E57">
            <wp:extent cx="3771900" cy="1419225"/>
            <wp:effectExtent l="0" t="0" r="0" b="9525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D6CC5" w:rsidRPr="00B77D60" w14:paraId="72254F87" w14:textId="77777777" w:rsidTr="22AC81FD">
        <w:tc>
          <w:tcPr>
            <w:tcW w:w="9062" w:type="dxa"/>
          </w:tcPr>
          <w:p w14:paraId="2F8DE8B6" w14:textId="53EF4CDD" w:rsidR="009D6CC5" w:rsidRDefault="00956B04">
            <w:pPr>
              <w:rPr>
                <w:lang w:val="nl-BE"/>
              </w:rPr>
            </w:pPr>
            <w:r w:rsidRPr="22AC81FD">
              <w:rPr>
                <w:lang w:val="nl-BE"/>
              </w:rPr>
              <w:t>Stel, d</w:t>
            </w:r>
            <w:r w:rsidR="00E05DFE" w:rsidRPr="22AC81FD">
              <w:rPr>
                <w:lang w:val="nl-BE"/>
              </w:rPr>
              <w:t>e validatie heeft fouten gevonden</w:t>
            </w:r>
            <w:r w:rsidRPr="22AC81FD">
              <w:rPr>
                <w:lang w:val="nl-BE"/>
              </w:rPr>
              <w:t>, je krijgt dit scherm te zien</w:t>
            </w:r>
            <w:r w:rsidR="009A702F" w:rsidRPr="22AC81FD">
              <w:rPr>
                <w:lang w:val="nl-BE"/>
              </w:rPr>
              <w:t>, waar je de naam van het bestand vind</w:t>
            </w:r>
            <w:r w:rsidR="00B20C93" w:rsidRPr="22AC81FD">
              <w:rPr>
                <w:lang w:val="nl-BE"/>
              </w:rPr>
              <w:t>t waar de fout(-en) instaan. Het programma valideert ineens</w:t>
            </w:r>
            <w:r w:rsidR="00E7709E" w:rsidRPr="22AC81FD">
              <w:rPr>
                <w:lang w:val="nl-BE"/>
              </w:rPr>
              <w:t xml:space="preserve"> zowel het algemeen tabblad als het tabblad </w:t>
            </w:r>
            <w:r w:rsidR="00AF7D2C" w:rsidRPr="22AC81FD">
              <w:rPr>
                <w:lang w:val="nl-BE"/>
              </w:rPr>
              <w:t>fische</w:t>
            </w:r>
            <w:r w:rsidR="00E7709E" w:rsidRPr="22AC81FD">
              <w:rPr>
                <w:lang w:val="nl-BE"/>
              </w:rPr>
              <w:t xml:space="preserve">28110 in jouw </w:t>
            </w:r>
            <w:r w:rsidR="23362C80" w:rsidRPr="22AC81FD">
              <w:rPr>
                <w:lang w:val="nl-BE"/>
              </w:rPr>
              <w:t>E</w:t>
            </w:r>
            <w:r w:rsidR="00E7709E" w:rsidRPr="22AC81FD">
              <w:rPr>
                <w:lang w:val="nl-BE"/>
              </w:rPr>
              <w:t>xcel</w:t>
            </w:r>
            <w:r w:rsidR="00861516" w:rsidRPr="22AC81FD">
              <w:rPr>
                <w:lang w:val="nl-BE"/>
              </w:rPr>
              <w:t>.</w:t>
            </w:r>
            <w:r w:rsidR="00952CEF" w:rsidRPr="22AC81FD">
              <w:rPr>
                <w:lang w:val="nl-BE"/>
              </w:rPr>
              <w:t xml:space="preserve"> Er wordt automatisch een bestand </w:t>
            </w:r>
            <w:r w:rsidR="00CC2E83" w:rsidRPr="22AC81FD">
              <w:rPr>
                <w:lang w:val="nl-BE"/>
              </w:rPr>
              <w:t xml:space="preserve">Fiche28110_ERROR.txt </w:t>
            </w:r>
            <w:r w:rsidR="00952CEF" w:rsidRPr="22AC81FD">
              <w:rPr>
                <w:lang w:val="nl-BE"/>
              </w:rPr>
              <w:t xml:space="preserve">gemaakt waarin staat wat er fout liep. </w:t>
            </w:r>
            <w:r w:rsidR="00436D0B" w:rsidRPr="22AC81FD">
              <w:rPr>
                <w:lang w:val="nl-BE"/>
              </w:rPr>
              <w:t xml:space="preserve">Dat bestand komt bij in jouw map staan. </w:t>
            </w:r>
            <w:r w:rsidR="00861516" w:rsidRPr="22AC81FD">
              <w:rPr>
                <w:lang w:val="nl-BE"/>
              </w:rPr>
              <w:t xml:space="preserve"> </w:t>
            </w:r>
            <w:r w:rsidR="00952CEF" w:rsidRPr="22AC81FD">
              <w:rPr>
                <w:lang w:val="nl-BE"/>
              </w:rPr>
              <w:t>O</w:t>
            </w:r>
            <w:r w:rsidR="00DC5D9B" w:rsidRPr="22AC81FD">
              <w:rPr>
                <w:lang w:val="nl-BE"/>
              </w:rPr>
              <w:t>m te weten wat er mis</w:t>
            </w:r>
            <w:r w:rsidR="00952CEF" w:rsidRPr="22AC81FD">
              <w:rPr>
                <w:lang w:val="nl-BE"/>
              </w:rPr>
              <w:t>liep o</w:t>
            </w:r>
            <w:r w:rsidR="00861516" w:rsidRPr="22AC81FD">
              <w:rPr>
                <w:lang w:val="nl-BE"/>
              </w:rPr>
              <w:t>pen</w:t>
            </w:r>
            <w:r w:rsidR="00952CEF" w:rsidRPr="22AC81FD">
              <w:rPr>
                <w:lang w:val="nl-BE"/>
              </w:rPr>
              <w:t xml:space="preserve"> je in de map </w:t>
            </w:r>
            <w:r w:rsidR="00861516" w:rsidRPr="22AC81FD">
              <w:rPr>
                <w:lang w:val="nl-BE"/>
              </w:rPr>
              <w:t>b</w:t>
            </w:r>
            <w:r w:rsidR="00436D0B" w:rsidRPr="22AC81FD">
              <w:rPr>
                <w:lang w:val="nl-BE"/>
              </w:rPr>
              <w:t>ijvoorbeeld</w:t>
            </w:r>
            <w:r w:rsidR="00861516" w:rsidRPr="22AC81FD">
              <w:rPr>
                <w:lang w:val="nl-BE"/>
              </w:rPr>
              <w:t xml:space="preserve"> met kladblok of </w:t>
            </w:r>
            <w:r w:rsidR="00305E6F" w:rsidRPr="22AC81FD">
              <w:rPr>
                <w:lang w:val="nl-BE"/>
              </w:rPr>
              <w:t>Notepad</w:t>
            </w:r>
            <w:r w:rsidR="005B2D60" w:rsidRPr="22AC81FD">
              <w:rPr>
                <w:lang w:val="nl-BE"/>
              </w:rPr>
              <w:t>.</w:t>
            </w:r>
            <w:r w:rsidR="0022337E" w:rsidRPr="22AC81FD">
              <w:rPr>
                <w:lang w:val="nl-BE"/>
              </w:rPr>
              <w:t xml:space="preserve"> </w:t>
            </w:r>
          </w:p>
        </w:tc>
      </w:tr>
    </w:tbl>
    <w:p w14:paraId="7E9C6C54" w14:textId="17F7D34E" w:rsidR="009D6CC5" w:rsidRDefault="009D6CC5">
      <w:pPr>
        <w:rPr>
          <w:lang w:val="nl-BE"/>
        </w:rPr>
      </w:pPr>
    </w:p>
    <w:p w14:paraId="1972142E" w14:textId="448648C5" w:rsidR="00956B04" w:rsidRDefault="00956B04">
      <w:pPr>
        <w:rPr>
          <w:lang w:val="nl-BE"/>
        </w:rPr>
      </w:pPr>
      <w:r>
        <w:rPr>
          <w:noProof/>
        </w:rPr>
        <w:drawing>
          <wp:inline distT="0" distB="0" distL="0" distR="0" wp14:anchorId="7EE23691" wp14:editId="47546012">
            <wp:extent cx="3857625" cy="1457325"/>
            <wp:effectExtent l="0" t="0" r="9525" b="9525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A28E72" w14:textId="6D3FA64B" w:rsidR="0022337E" w:rsidRDefault="0022337E">
      <w:pPr>
        <w:rPr>
          <w:lang w:val="nl-BE"/>
        </w:rPr>
      </w:pPr>
    </w:p>
    <w:p w14:paraId="3DDB8741" w14:textId="75DD6EED" w:rsidR="0022337E" w:rsidRDefault="00C675A8">
      <w:pPr>
        <w:rPr>
          <w:lang w:val="nl-BE"/>
        </w:rPr>
      </w:pPr>
      <w:r>
        <w:rPr>
          <w:lang w:val="nl-BE"/>
        </w:rPr>
        <w:t xml:space="preserve">We vinden bv volgende </w:t>
      </w:r>
      <w:r w:rsidR="003E5F94">
        <w:rPr>
          <w:lang w:val="nl-BE"/>
        </w:rPr>
        <w:t>Melding</w:t>
      </w:r>
    </w:p>
    <w:p w14:paraId="4AF5682B" w14:textId="7D5B9201" w:rsidR="003E5F94" w:rsidRDefault="003E5F94">
      <w:pPr>
        <w:rPr>
          <w:lang w:val="nl-BE"/>
        </w:rPr>
      </w:pPr>
      <w:r>
        <w:rPr>
          <w:noProof/>
        </w:rPr>
        <w:drawing>
          <wp:inline distT="0" distB="0" distL="0" distR="0" wp14:anchorId="64C9A34C" wp14:editId="20E49CAE">
            <wp:extent cx="6523200" cy="863600"/>
            <wp:effectExtent l="0" t="0" r="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660173" cy="881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2412B" w14:paraId="64347C79" w14:textId="77777777" w:rsidTr="00A2412B">
        <w:tc>
          <w:tcPr>
            <w:tcW w:w="10456" w:type="dxa"/>
          </w:tcPr>
          <w:p w14:paraId="035A40D4" w14:textId="15978871" w:rsidR="00A2412B" w:rsidRDefault="00A2412B">
            <w:pPr>
              <w:rPr>
                <w:lang w:val="nl-BE"/>
              </w:rPr>
            </w:pPr>
            <w:r>
              <w:rPr>
                <w:lang w:val="nl-BE"/>
              </w:rPr>
              <w:t xml:space="preserve">Algemene structuur </w:t>
            </w:r>
            <w:r w:rsidR="001E1809">
              <w:rPr>
                <w:lang w:val="nl-BE"/>
              </w:rPr>
              <w:t xml:space="preserve">van een </w:t>
            </w:r>
            <w:r>
              <w:rPr>
                <w:lang w:val="nl-BE"/>
              </w:rPr>
              <w:t>Foutmelding</w:t>
            </w:r>
          </w:p>
          <w:p w14:paraId="499FAF20" w14:textId="77777777" w:rsidR="0075290D" w:rsidRDefault="000641D1">
            <w:pPr>
              <w:rPr>
                <w:lang w:val="nl-BE"/>
              </w:rPr>
            </w:pPr>
            <w:r w:rsidRPr="008D64C8">
              <w:rPr>
                <w:b/>
                <w:bCs/>
                <w:lang w:val="nl-BE"/>
              </w:rPr>
              <w:t>Blad</w:t>
            </w:r>
            <w:r>
              <w:rPr>
                <w:lang w:val="nl-BE"/>
              </w:rPr>
              <w:t xml:space="preserve"> Fische28110: Geeft aan dat het over tabblad Fiche28110</w:t>
            </w:r>
            <w:r w:rsidR="0075290D">
              <w:rPr>
                <w:lang w:val="nl-BE"/>
              </w:rPr>
              <w:t xml:space="preserve"> gaat in je excel</w:t>
            </w:r>
          </w:p>
          <w:p w14:paraId="6291FBE3" w14:textId="1F28D4BE" w:rsidR="008D64C8" w:rsidRDefault="0075290D" w:rsidP="004B55EB">
            <w:pPr>
              <w:rPr>
                <w:lang w:val="nl-BE"/>
              </w:rPr>
            </w:pPr>
            <w:r w:rsidRPr="008D64C8">
              <w:rPr>
                <w:b/>
                <w:bCs/>
                <w:lang w:val="nl-BE"/>
              </w:rPr>
              <w:t>Celcoordinaten</w:t>
            </w:r>
            <w:r w:rsidR="008D64C8">
              <w:rPr>
                <w:lang w:val="nl-BE"/>
              </w:rPr>
              <w:t>:</w:t>
            </w:r>
            <w:r>
              <w:rPr>
                <w:lang w:val="nl-BE"/>
              </w:rPr>
              <w:t xml:space="preserve"> worden aange</w:t>
            </w:r>
            <w:r w:rsidR="00E93096">
              <w:rPr>
                <w:lang w:val="nl-BE"/>
              </w:rPr>
              <w:t>g</w:t>
            </w:r>
            <w:r>
              <w:rPr>
                <w:lang w:val="nl-BE"/>
              </w:rPr>
              <w:t xml:space="preserve">even als </w:t>
            </w:r>
            <w:r w:rsidR="0034701D">
              <w:rPr>
                <w:lang w:val="nl-BE"/>
              </w:rPr>
              <w:t>(rij,kolom) waar</w:t>
            </w:r>
            <w:r w:rsidR="001D5EC0">
              <w:rPr>
                <w:lang w:val="nl-BE"/>
              </w:rPr>
              <w:t>bij de kolommen s</w:t>
            </w:r>
            <w:r w:rsidR="002826CF">
              <w:rPr>
                <w:lang w:val="nl-BE"/>
              </w:rPr>
              <w:t xml:space="preserve">tarten met 0 bv (4,14) gaat over </w:t>
            </w:r>
            <w:r w:rsidR="00122112">
              <w:rPr>
                <w:lang w:val="nl-BE"/>
              </w:rPr>
              <w:t>h</w:t>
            </w:r>
            <w:r w:rsidR="002826CF">
              <w:rPr>
                <w:lang w:val="nl-BE"/>
              </w:rPr>
              <w:t>et veld km op rij 4</w:t>
            </w:r>
            <w:r w:rsidR="004B55EB">
              <w:rPr>
                <w:lang w:val="nl-BE"/>
              </w:rPr>
              <w:t xml:space="preserve"> </w:t>
            </w:r>
            <w:r w:rsidR="00122112">
              <w:rPr>
                <w:lang w:val="nl-BE"/>
              </w:rPr>
              <w:t xml:space="preserve">in je excel, kolom 15 </w:t>
            </w:r>
          </w:p>
          <w:p w14:paraId="726D3FC6" w14:textId="7B9B61F4" w:rsidR="000641D1" w:rsidRDefault="008D64C8" w:rsidP="004B55EB">
            <w:pPr>
              <w:rPr>
                <w:lang w:val="nl-BE"/>
              </w:rPr>
            </w:pPr>
            <w:r w:rsidRPr="008D64C8">
              <w:rPr>
                <w:b/>
                <w:bCs/>
                <w:lang w:val="nl-BE"/>
              </w:rPr>
              <w:t>Melding</w:t>
            </w:r>
            <w:r>
              <w:rPr>
                <w:lang w:val="nl-BE"/>
              </w:rPr>
              <w:t xml:space="preserve">: </w:t>
            </w:r>
            <w:r w:rsidR="00122112">
              <w:rPr>
                <w:lang w:val="nl-BE"/>
              </w:rPr>
              <w:t>( bij fietsvergoeding).</w:t>
            </w:r>
            <w:r w:rsidR="000D3F28">
              <w:rPr>
                <w:lang w:val="nl-BE"/>
              </w:rPr>
              <w:t xml:space="preserve"> In de Foutboodschap staat bij totalevergoeding None, dwz dat je wel km</w:t>
            </w:r>
            <w:r w:rsidR="00A41129">
              <w:rPr>
                <w:lang w:val="nl-BE"/>
              </w:rPr>
              <w:t>’s invulde maar het bedrag leeg liet. Dat moet dus een waarde bevatten.</w:t>
            </w:r>
          </w:p>
        </w:tc>
      </w:tr>
    </w:tbl>
    <w:p w14:paraId="502F2446" w14:textId="77777777" w:rsidR="002B7AAD" w:rsidRDefault="002B7AAD">
      <w:pPr>
        <w:rPr>
          <w:lang w:val="nl-BE"/>
        </w:rPr>
      </w:pPr>
    </w:p>
    <w:p w14:paraId="7DF5D992" w14:textId="77777777" w:rsidR="00B5258A" w:rsidRDefault="00BB4C04">
      <w:pPr>
        <w:rPr>
          <w:lang w:val="nl-BE"/>
        </w:rPr>
      </w:pPr>
      <w:r>
        <w:rPr>
          <w:lang w:val="nl-BE"/>
        </w:rPr>
        <w:t>We passen dat nu aan in onze excel file</w:t>
      </w:r>
      <w:r w:rsidR="00AB70CA">
        <w:rPr>
          <w:lang w:val="nl-BE"/>
        </w:rPr>
        <w:t>, en plaatsen bij bedrag 8,52</w:t>
      </w:r>
      <w:r w:rsidR="009E4DA0">
        <w:rPr>
          <w:lang w:val="nl-BE"/>
        </w:rPr>
        <w:t xml:space="preserve">, na bewaren gaan we opnieuw het programma </w:t>
      </w:r>
    </w:p>
    <w:p w14:paraId="1F116B26" w14:textId="5BA8A18F" w:rsidR="00BB4C04" w:rsidRDefault="00B5258A">
      <w:pPr>
        <w:rPr>
          <w:lang w:val="nl-BE"/>
        </w:rPr>
      </w:pPr>
      <w:r>
        <w:rPr>
          <w:lang w:val="nl-BE"/>
        </w:rPr>
        <w:lastRenderedPageBreak/>
        <w:t xml:space="preserve">starten, cfr startstap.                         </w:t>
      </w:r>
      <w:r w:rsidR="003E1101">
        <w:rPr>
          <w:noProof/>
        </w:rPr>
        <w:drawing>
          <wp:inline distT="0" distB="0" distL="0" distR="0" wp14:anchorId="0BDA28BE" wp14:editId="653D59B4">
            <wp:extent cx="1159200" cy="1485265"/>
            <wp:effectExtent l="0" t="0" r="3175" b="635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76566" cy="1507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234A8D" w14:textId="55EFC575" w:rsidR="000C136C" w:rsidRDefault="000C136C">
      <w:pPr>
        <w:rPr>
          <w:lang w:val="nl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F4DD1" w:rsidRPr="00B77D60" w14:paraId="0FCCAD83" w14:textId="77777777" w:rsidTr="002F4DD1">
        <w:tc>
          <w:tcPr>
            <w:tcW w:w="10456" w:type="dxa"/>
          </w:tcPr>
          <w:p w14:paraId="5BF35731" w14:textId="4F8160A4" w:rsidR="002F4DD1" w:rsidRDefault="002F4DD1">
            <w:pPr>
              <w:rPr>
                <w:lang w:val="nl-BE"/>
              </w:rPr>
            </w:pPr>
            <w:r>
              <w:rPr>
                <w:lang w:val="nl-BE"/>
              </w:rPr>
              <w:t xml:space="preserve">De validatiestap is goed verlopen en je kreeg </w:t>
            </w:r>
            <w:r w:rsidR="001E4F9E">
              <w:rPr>
                <w:lang w:val="nl-BE"/>
              </w:rPr>
              <w:t xml:space="preserve">na een 10 tal seconden </w:t>
            </w:r>
            <w:r>
              <w:rPr>
                <w:lang w:val="nl-BE"/>
              </w:rPr>
              <w:t>bv volgende melding</w:t>
            </w:r>
            <w:r w:rsidR="001E4F9E">
              <w:rPr>
                <w:lang w:val="nl-BE"/>
              </w:rPr>
              <w:t>, dat de aanmaakstap ook goed is verlopen. 2 Bestanden werden aangemaakt</w:t>
            </w:r>
            <w:r w:rsidR="007056A8">
              <w:rPr>
                <w:lang w:val="nl-BE"/>
              </w:rPr>
              <w:t>, Een XML en een GEN_PRINT bestand.</w:t>
            </w:r>
          </w:p>
          <w:p w14:paraId="564AD4A5" w14:textId="5E180E8E" w:rsidR="00827010" w:rsidRDefault="00827010">
            <w:pPr>
              <w:rPr>
                <w:lang w:val="nl-BE"/>
              </w:rPr>
            </w:pPr>
          </w:p>
        </w:tc>
      </w:tr>
    </w:tbl>
    <w:p w14:paraId="6A770938" w14:textId="0CA2CFD2" w:rsidR="000C136C" w:rsidRDefault="000C136C">
      <w:pPr>
        <w:rPr>
          <w:lang w:val="nl-BE"/>
        </w:rPr>
      </w:pPr>
    </w:p>
    <w:p w14:paraId="5D0B67E8" w14:textId="2164EB70" w:rsidR="002F4DD1" w:rsidRDefault="002F4DD1">
      <w:pPr>
        <w:rPr>
          <w:lang w:val="nl-BE"/>
        </w:rPr>
      </w:pPr>
      <w:r>
        <w:rPr>
          <w:noProof/>
        </w:rPr>
        <w:drawing>
          <wp:inline distT="0" distB="0" distL="0" distR="0" wp14:anchorId="3D1B6C61" wp14:editId="60199FFA">
            <wp:extent cx="3933825" cy="1657350"/>
            <wp:effectExtent l="0" t="0" r="9525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A8EC19" w14:textId="66764EB3" w:rsidR="00827010" w:rsidRDefault="00827010">
      <w:pPr>
        <w:rPr>
          <w:lang w:val="nl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827010" w:rsidRPr="00B77D60" w14:paraId="034D3715" w14:textId="77777777" w:rsidTr="00827010">
        <w:tc>
          <w:tcPr>
            <w:tcW w:w="10456" w:type="dxa"/>
          </w:tcPr>
          <w:p w14:paraId="723C0308" w14:textId="05927CE3" w:rsidR="00012020" w:rsidRDefault="00374FE7" w:rsidP="00F07F9B">
            <w:pPr>
              <w:rPr>
                <w:lang w:val="nl-BE"/>
              </w:rPr>
            </w:pPr>
            <w:r>
              <w:rPr>
                <w:lang w:val="nl-BE"/>
              </w:rPr>
              <w:t xml:space="preserve">Het aangemaakte XML bestand zal je eerst nog moeten valideren met </w:t>
            </w:r>
            <w:r w:rsidR="00012020">
              <w:rPr>
                <w:lang w:val="nl-BE"/>
              </w:rPr>
              <w:t>de bow toepassing</w:t>
            </w:r>
            <w:r w:rsidR="00F07F9B">
              <w:rPr>
                <w:lang w:val="nl-BE"/>
              </w:rPr>
              <w:t>, alvorens je aan de slag gaat voor de individuele fiches</w:t>
            </w:r>
            <w:r w:rsidR="00D2616C">
              <w:rPr>
                <w:lang w:val="nl-BE"/>
              </w:rPr>
              <w:t xml:space="preserve">. </w:t>
            </w:r>
            <w:r w:rsidR="001941F2">
              <w:rPr>
                <w:lang w:val="nl-BE"/>
              </w:rPr>
              <w:t xml:space="preserve"> Indien het aanmaken van het BO</w:t>
            </w:r>
            <w:r w:rsidR="00A24A2D">
              <w:rPr>
                <w:lang w:val="nl-BE"/>
              </w:rPr>
              <w:t>W</w:t>
            </w:r>
            <w:r w:rsidR="001941F2">
              <w:rPr>
                <w:lang w:val="nl-BE"/>
              </w:rPr>
              <w:t xml:space="preserve"> bestand fo</w:t>
            </w:r>
            <w:r w:rsidR="004B1B47">
              <w:rPr>
                <w:lang w:val="nl-BE"/>
              </w:rPr>
              <w:t>u</w:t>
            </w:r>
            <w:r w:rsidR="001941F2">
              <w:rPr>
                <w:lang w:val="nl-BE"/>
              </w:rPr>
              <w:t>ten geeft, dienen die opgelost te worden in je excel</w:t>
            </w:r>
            <w:r w:rsidR="00CE5909">
              <w:rPr>
                <w:lang w:val="nl-BE"/>
              </w:rPr>
              <w:t xml:space="preserve"> bestand en dien je dus ook de conversie opnieuw uit te voeren</w:t>
            </w:r>
            <w:r w:rsidR="008D3755">
              <w:rPr>
                <w:lang w:val="nl-BE"/>
              </w:rPr>
              <w:t xml:space="preserve">, anders heb je de laatste wijzigingen </w:t>
            </w:r>
            <w:r w:rsidR="00E72427">
              <w:rPr>
                <w:lang w:val="nl-BE"/>
              </w:rPr>
              <w:t>n</w:t>
            </w:r>
            <w:r w:rsidR="008D3755">
              <w:rPr>
                <w:lang w:val="nl-BE"/>
              </w:rPr>
              <w:t>iet mee in de XML, maar ook niet in je GEN_PRINT bestand</w:t>
            </w:r>
            <w:r w:rsidR="00E72427">
              <w:rPr>
                <w:lang w:val="nl-BE"/>
              </w:rPr>
              <w:t>.</w:t>
            </w:r>
          </w:p>
        </w:tc>
      </w:tr>
    </w:tbl>
    <w:p w14:paraId="131BBA6F" w14:textId="29CBE375" w:rsidR="008154C7" w:rsidRDefault="008154C7">
      <w:pPr>
        <w:rPr>
          <w:lang w:val="nl-BE"/>
        </w:rPr>
      </w:pPr>
    </w:p>
    <w:p w14:paraId="6FE6720A" w14:textId="2BD9CF60" w:rsidR="002E52A5" w:rsidRPr="00C941CB" w:rsidRDefault="00C941CB">
      <w:pPr>
        <w:rPr>
          <w:u w:val="single"/>
          <w:lang w:val="nl-BE"/>
        </w:rPr>
      </w:pPr>
      <w:r w:rsidRPr="00C941CB">
        <w:rPr>
          <w:u w:val="single"/>
          <w:lang w:val="nl-BE"/>
        </w:rPr>
        <w:t>Enkele a</w:t>
      </w:r>
      <w:r w:rsidR="002E52A5" w:rsidRPr="00C941CB">
        <w:rPr>
          <w:u w:val="single"/>
          <w:lang w:val="nl-BE"/>
        </w:rPr>
        <w:t>ndere mogelijke Fouten</w:t>
      </w:r>
    </w:p>
    <w:p w14:paraId="6658D876" w14:textId="3B5777DF" w:rsidR="007103F2" w:rsidRDefault="007103F2" w:rsidP="007103F2">
      <w:pPr>
        <w:rPr>
          <w:lang w:val="nl-BE"/>
        </w:rPr>
      </w:pPr>
      <w:r>
        <w:rPr>
          <w:lang w:val="nl-BE"/>
        </w:rPr>
        <w:t>Blad Fische28110: cel belgische_postcode: (4,4) cel buitenlandse_postcode: (4,9) Field f2018_landwoonplaats: 99 is niet Belgisch  cel f2112_buitenlandspostnummer: (4,9) None invullen</w:t>
      </w:r>
    </w:p>
    <w:p w14:paraId="79750533" w14:textId="57BDFED3" w:rsidR="007103F2" w:rsidRDefault="007103F2" w:rsidP="007103F2">
      <w:pPr>
        <w:rPr>
          <w:lang w:val="nl-BE"/>
        </w:rPr>
      </w:pPr>
      <w:r>
        <w:rPr>
          <w:lang w:val="nl-BE"/>
        </w:rPr>
        <w:t xml:space="preserve">Blad Fische28110: cel landwoonplaats: (4,6) cel fiscaalidentificat: (4,10) f2018_landwoonplaats: 99 and field </w:t>
      </w:r>
      <w:r w:rsidR="004C2B9D">
        <w:rPr>
          <w:lang w:val="nl-BE"/>
        </w:rPr>
        <w:t xml:space="preserve">f10_2109_fiscaalidentificat </w:t>
      </w:r>
      <w:r>
        <w:rPr>
          <w:lang w:val="nl-BE"/>
        </w:rPr>
        <w:t xml:space="preserve">None bij buitenlandse postcode moet </w:t>
      </w:r>
      <w:r w:rsidR="004C2B9D">
        <w:rPr>
          <w:lang w:val="nl-BE"/>
        </w:rPr>
        <w:t xml:space="preserve">f10_2109_fiscaalidentificat </w:t>
      </w:r>
      <w:r>
        <w:rPr>
          <w:lang w:val="nl-BE"/>
        </w:rPr>
        <w:t>ingevuld zijn</w:t>
      </w:r>
    </w:p>
    <w:p w14:paraId="7CC38D93" w14:textId="77777777" w:rsidR="007103F2" w:rsidRDefault="007103F2" w:rsidP="007103F2">
      <w:r>
        <w:t>Blad Fische28110: cel nationaalnr: (4,0) cel geboortedatum: (4,7) cel birthplace: (4,8) cel fiscaalidentificat: (4,10) Field: f2011_nationaalnr: None or field f2012_geboortedatum and f2105_birthplace  1982-03-23 00:00:00 None or f00_2109_fiscaalidentificat: None should be filled in</w:t>
      </w:r>
    </w:p>
    <w:p w14:paraId="2F82038A" w14:textId="10E3DF4C" w:rsidR="007103F2" w:rsidRDefault="007103F2" w:rsidP="007103F2">
      <w:pPr>
        <w:rPr>
          <w:lang w:val="nl-BE"/>
        </w:rPr>
      </w:pPr>
      <w:r>
        <w:rPr>
          <w:lang w:val="nl-BE"/>
        </w:rPr>
        <w:t>Blad Fische28110: f10_2060_gewonebezoldiging: (4,18) cel f10_2074_bedrijfsvoorheffing: (4,19) Bezoldiging bedrag: 100.56</w:t>
      </w:r>
      <w:r w:rsidR="00166F09">
        <w:rPr>
          <w:lang w:val="nl-BE"/>
        </w:rPr>
        <w:t xml:space="preserve"> and</w:t>
      </w:r>
      <w:r>
        <w:rPr>
          <w:lang w:val="nl-BE"/>
        </w:rPr>
        <w:t xml:space="preserve"> Voorheffing None steeds samen invullen</w:t>
      </w:r>
    </w:p>
    <w:p w14:paraId="758A9593" w14:textId="77777777" w:rsidR="007103F2" w:rsidRDefault="007103F2" w:rsidP="007103F2">
      <w:pPr>
        <w:rPr>
          <w:lang w:val="nl-BE"/>
        </w:rPr>
      </w:pPr>
      <w:r>
        <w:rPr>
          <w:lang w:val="nl-BE"/>
        </w:rPr>
        <w:t>Blad Fische28110: cel belgische_postcode: (4,4) cel buitenlandse_postcode: (4,9) Field f2018_landwoonplaats: 99 is niet Belgisch  cel f2112_buitenlandspostnummer: (4,9) None invullen</w:t>
      </w:r>
    </w:p>
    <w:p w14:paraId="6FA34973" w14:textId="06D04148" w:rsidR="007103F2" w:rsidRDefault="007103F2" w:rsidP="007103F2">
      <w:pPr>
        <w:rPr>
          <w:lang w:val="nl-BE"/>
        </w:rPr>
      </w:pPr>
      <w:r>
        <w:rPr>
          <w:lang w:val="nl-BE"/>
        </w:rPr>
        <w:t xml:space="preserve">Blad Fische28110: cel landwoonplaats: (4,6) cel fiscaalidentificat: (4,10) f2018_landwoonplaats: 99 and field </w:t>
      </w:r>
      <w:r w:rsidR="004C2B9D">
        <w:rPr>
          <w:lang w:val="nl-BE"/>
        </w:rPr>
        <w:t xml:space="preserve">f10_2109_fiscaalidentificat </w:t>
      </w:r>
      <w:r>
        <w:rPr>
          <w:lang w:val="nl-BE"/>
        </w:rPr>
        <w:t xml:space="preserve">None bij buitenlandse postcode moet </w:t>
      </w:r>
      <w:r w:rsidR="004C2B9D">
        <w:rPr>
          <w:lang w:val="nl-BE"/>
        </w:rPr>
        <w:t xml:space="preserve">f10_2109_fiscaalidentificat </w:t>
      </w:r>
      <w:r>
        <w:rPr>
          <w:lang w:val="nl-BE"/>
        </w:rPr>
        <w:t>ingevuld zijn</w:t>
      </w:r>
    </w:p>
    <w:p w14:paraId="4F39BA4E" w14:textId="77777777" w:rsidR="002E52A5" w:rsidRPr="0023329C" w:rsidRDefault="002E52A5">
      <w:pPr>
        <w:rPr>
          <w:lang w:val="nl-BE"/>
        </w:rPr>
      </w:pPr>
    </w:p>
    <w:sectPr w:rsidR="002E52A5" w:rsidRPr="0023329C" w:rsidSect="00A2412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29C"/>
    <w:rsid w:val="00012020"/>
    <w:rsid w:val="00017CD4"/>
    <w:rsid w:val="0003004A"/>
    <w:rsid w:val="00046811"/>
    <w:rsid w:val="000641D1"/>
    <w:rsid w:val="00082503"/>
    <w:rsid w:val="000C136C"/>
    <w:rsid w:val="000D3F28"/>
    <w:rsid w:val="000E3002"/>
    <w:rsid w:val="00122112"/>
    <w:rsid w:val="00166F09"/>
    <w:rsid w:val="00172A64"/>
    <w:rsid w:val="001941F2"/>
    <w:rsid w:val="001A4543"/>
    <w:rsid w:val="001D5EC0"/>
    <w:rsid w:val="001E1809"/>
    <w:rsid w:val="001E4F9E"/>
    <w:rsid w:val="0021033F"/>
    <w:rsid w:val="0022337E"/>
    <w:rsid w:val="0023329C"/>
    <w:rsid w:val="00265440"/>
    <w:rsid w:val="002826CF"/>
    <w:rsid w:val="0028630C"/>
    <w:rsid w:val="002B705A"/>
    <w:rsid w:val="002B7AAD"/>
    <w:rsid w:val="002D6A0E"/>
    <w:rsid w:val="002E52A5"/>
    <w:rsid w:val="002F4DD1"/>
    <w:rsid w:val="00305E6F"/>
    <w:rsid w:val="0034701D"/>
    <w:rsid w:val="00353D04"/>
    <w:rsid w:val="00362E23"/>
    <w:rsid w:val="00374FE7"/>
    <w:rsid w:val="003E1101"/>
    <w:rsid w:val="003E5F94"/>
    <w:rsid w:val="00404710"/>
    <w:rsid w:val="00436D0B"/>
    <w:rsid w:val="004B1B47"/>
    <w:rsid w:val="004B55EB"/>
    <w:rsid w:val="004C2B9D"/>
    <w:rsid w:val="004D44DB"/>
    <w:rsid w:val="005B2D60"/>
    <w:rsid w:val="00632D7D"/>
    <w:rsid w:val="00635B72"/>
    <w:rsid w:val="006E25E2"/>
    <w:rsid w:val="0070065F"/>
    <w:rsid w:val="007056A8"/>
    <w:rsid w:val="007103F2"/>
    <w:rsid w:val="0075290D"/>
    <w:rsid w:val="007A3B1B"/>
    <w:rsid w:val="007C06FC"/>
    <w:rsid w:val="007D3402"/>
    <w:rsid w:val="008154C7"/>
    <w:rsid w:val="00827010"/>
    <w:rsid w:val="00861516"/>
    <w:rsid w:val="00886E2C"/>
    <w:rsid w:val="008A225B"/>
    <w:rsid w:val="008D3755"/>
    <w:rsid w:val="008D64C8"/>
    <w:rsid w:val="00921291"/>
    <w:rsid w:val="00952CEF"/>
    <w:rsid w:val="00956B04"/>
    <w:rsid w:val="009701F3"/>
    <w:rsid w:val="009A702F"/>
    <w:rsid w:val="009D6CC5"/>
    <w:rsid w:val="009E4DA0"/>
    <w:rsid w:val="00A2412B"/>
    <w:rsid w:val="00A24A2D"/>
    <w:rsid w:val="00A2600D"/>
    <w:rsid w:val="00A41129"/>
    <w:rsid w:val="00A55B28"/>
    <w:rsid w:val="00AB70CA"/>
    <w:rsid w:val="00AD7B70"/>
    <w:rsid w:val="00AE710F"/>
    <w:rsid w:val="00AF7D2C"/>
    <w:rsid w:val="00B20C93"/>
    <w:rsid w:val="00B5258A"/>
    <w:rsid w:val="00B64DDD"/>
    <w:rsid w:val="00B77D60"/>
    <w:rsid w:val="00B824C3"/>
    <w:rsid w:val="00BB4C04"/>
    <w:rsid w:val="00C56E28"/>
    <w:rsid w:val="00C675A8"/>
    <w:rsid w:val="00C75728"/>
    <w:rsid w:val="00C941CB"/>
    <w:rsid w:val="00CA2101"/>
    <w:rsid w:val="00CC2E83"/>
    <w:rsid w:val="00CD0CE3"/>
    <w:rsid w:val="00CE5909"/>
    <w:rsid w:val="00CF50A4"/>
    <w:rsid w:val="00D2616C"/>
    <w:rsid w:val="00D4604E"/>
    <w:rsid w:val="00D473A5"/>
    <w:rsid w:val="00DC5D9B"/>
    <w:rsid w:val="00E05DFE"/>
    <w:rsid w:val="00E14D8B"/>
    <w:rsid w:val="00E72427"/>
    <w:rsid w:val="00E7709E"/>
    <w:rsid w:val="00E93096"/>
    <w:rsid w:val="00EC2187"/>
    <w:rsid w:val="00F07F9B"/>
    <w:rsid w:val="00F272DB"/>
    <w:rsid w:val="00F649F6"/>
    <w:rsid w:val="22AC81FD"/>
    <w:rsid w:val="23362C80"/>
    <w:rsid w:val="71E60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ECCD0"/>
  <w15:chartTrackingRefBased/>
  <w15:docId w15:val="{BAEC41F6-1F60-460F-A911-FBE415BD9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D7B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36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9A2B3F913B644CB0ACEC47F7DEBB98" ma:contentTypeVersion="15" ma:contentTypeDescription="Create a new document." ma:contentTypeScope="" ma:versionID="74192ec7396fe73f07ed981189acff03">
  <xsd:schema xmlns:xsd="http://www.w3.org/2001/XMLSchema" xmlns:xs="http://www.w3.org/2001/XMLSchema" xmlns:p="http://schemas.microsoft.com/office/2006/metadata/properties" xmlns:ns2="f002a6c9-6447-47d0-b343-02db7bbb51e2" xmlns:ns3="1553cb72-c4cf-4dad-9a04-fa8d55d70629" xmlns:ns4="9043eea9-c6a2-41bd-a216-33d45f9f09e1" targetNamespace="http://schemas.microsoft.com/office/2006/metadata/properties" ma:root="true" ma:fieldsID="0092e86c953a9d3cdc10702e382dbf34" ns2:_="" ns3:_="" ns4:_="">
    <xsd:import namespace="f002a6c9-6447-47d0-b343-02db7bbb51e2"/>
    <xsd:import namespace="1553cb72-c4cf-4dad-9a04-fa8d55d70629"/>
    <xsd:import namespace="9043eea9-c6a2-41bd-a216-33d45f9f09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02a6c9-6447-47d0-b343-02db7bbb51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44900684-5160-4c4d-8029-43da39098b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53cb72-c4cf-4dad-9a04-fa8d55d7062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43eea9-c6a2-41bd-a216-33d45f9f09e1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6bcf6036-807c-4083-b18f-45df9537b8c3}" ma:internalName="TaxCatchAll" ma:showField="CatchAllData" ma:web="1553cb72-c4cf-4dad-9a04-fa8d55d706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043eea9-c6a2-41bd-a216-33d45f9f09e1" xsi:nil="true"/>
    <lcf76f155ced4ddcb4097134ff3c332f xmlns="f002a6c9-6447-47d0-b343-02db7bbb51e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63DCFF7-D471-4D87-81BF-69AF37EAFC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FAE7D1-053A-48F3-958B-B4098963BB8C}"/>
</file>

<file path=customXml/itemProps3.xml><?xml version="1.0" encoding="utf-8"?>
<ds:datastoreItem xmlns:ds="http://schemas.openxmlformats.org/officeDocument/2006/customXml" ds:itemID="{42468309-E6C0-4576-B8A5-19AB3172E882}">
  <ds:schemaRefs>
    <ds:schemaRef ds:uri="http://schemas.microsoft.com/office/2006/metadata/properties"/>
    <ds:schemaRef ds:uri="http://schemas.microsoft.com/office/infopath/2007/PartnerControls"/>
    <ds:schemaRef ds:uri="9043eea9-c6a2-41bd-a216-33d45f9f09e1"/>
    <ds:schemaRef ds:uri="f002a6c9-6447-47d0-b343-02db7bbb51e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633</Words>
  <Characters>3487</Characters>
  <Application>Microsoft Office Word</Application>
  <DocSecurity>0</DocSecurity>
  <Lines>29</Lines>
  <Paragraphs>8</Paragraphs>
  <ScaleCrop>false</ScaleCrop>
  <Company/>
  <LinksUpToDate>false</LinksUpToDate>
  <CharactersWithSpaces>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Marchal</dc:creator>
  <cp:keywords/>
  <dc:description/>
  <cp:lastModifiedBy>Ruth Engelen</cp:lastModifiedBy>
  <cp:revision>101</cp:revision>
  <dcterms:created xsi:type="dcterms:W3CDTF">2023-02-01T11:51:00Z</dcterms:created>
  <dcterms:modified xsi:type="dcterms:W3CDTF">2026-01-27T16:10:00Z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0x0101008A9A2B3F913B644CB0ACEC47F7DEBB98</vt:lpwstr>
  </property>
  <property fmtid="{D5CDD505-2E9C-101B-9397-08002B2CF9AE}" pid="3" name="MediaServiceImageTags">
    <vt:lpwstr/>
  </property>
</Properties>
</file>